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785" w:rsidRPr="00134713" w:rsidRDefault="009A4785" w:rsidP="009A4785">
      <w:pPr>
        <w:spacing w:after="0"/>
        <w:jc w:val="center"/>
        <w:rPr>
          <w:rFonts w:ascii="Times New Roman" w:hAnsi="Times New Roman" w:cs="Times New Roman"/>
          <w:b/>
          <w:bCs/>
          <w:sz w:val="20"/>
        </w:rPr>
      </w:pPr>
      <w:bookmarkStart w:id="0" w:name="_GoBack"/>
      <w:bookmarkEnd w:id="0"/>
      <w:r w:rsidRPr="00134713">
        <w:rPr>
          <w:rFonts w:ascii="Times New Roman" w:hAnsi="Times New Roman" w:cs="Times New Roman"/>
          <w:b/>
          <w:bCs/>
          <w:sz w:val="20"/>
        </w:rPr>
        <w:t>POKHARA UNIVERSITY</w:t>
      </w:r>
    </w:p>
    <w:p w:rsidR="009A4785" w:rsidRPr="00134713" w:rsidRDefault="009A4785" w:rsidP="009A4785">
      <w:pPr>
        <w:spacing w:after="0"/>
        <w:jc w:val="center"/>
        <w:rPr>
          <w:rFonts w:ascii="Times New Roman" w:hAnsi="Times New Roman" w:cs="Times New Roman"/>
          <w:b/>
          <w:bCs/>
          <w:sz w:val="16"/>
          <w:szCs w:val="26"/>
        </w:rPr>
      </w:pPr>
      <w:r w:rsidRPr="00134713">
        <w:rPr>
          <w:rFonts w:ascii="Times New Roman" w:hAnsi="Times New Roman" w:cs="Times New Roman"/>
          <w:b/>
          <w:bCs/>
          <w:sz w:val="16"/>
          <w:szCs w:val="26"/>
        </w:rPr>
        <w:t>FACULTY OF HEALTH SCIENCES</w:t>
      </w:r>
    </w:p>
    <w:p w:rsidR="009A4785" w:rsidRDefault="009A4785" w:rsidP="009A4785">
      <w:pPr>
        <w:spacing w:after="0"/>
        <w:jc w:val="center"/>
        <w:rPr>
          <w:rFonts w:ascii="Times New Roman" w:hAnsi="Times New Roman" w:cs="Times New Roman"/>
          <w:b/>
          <w:bCs/>
          <w:i/>
          <w:iCs/>
          <w:sz w:val="18"/>
          <w:szCs w:val="28"/>
          <w:u w:val="single"/>
        </w:rPr>
      </w:pPr>
      <w:r w:rsidRPr="003811A6">
        <w:rPr>
          <w:rFonts w:ascii="Times New Roman" w:hAnsi="Times New Roman" w:cs="Times New Roman"/>
          <w:b/>
          <w:bCs/>
          <w:sz w:val="24"/>
          <w:szCs w:val="30"/>
          <w:u w:val="single"/>
        </w:rPr>
        <w:t xml:space="preserve">Announces Admission for </w:t>
      </w:r>
      <w:r w:rsidRPr="00D97B24">
        <w:rPr>
          <w:rFonts w:ascii="Times New Roman" w:hAnsi="Times New Roman" w:cs="Times New Roman"/>
          <w:b/>
          <w:bCs/>
          <w:sz w:val="24"/>
          <w:szCs w:val="30"/>
          <w:u w:val="single"/>
        </w:rPr>
        <w:t xml:space="preserve">Master of Public Health (MPH) Program </w:t>
      </w:r>
      <w:r w:rsidRPr="003811A6">
        <w:rPr>
          <w:rFonts w:ascii="Times New Roman" w:hAnsi="Times New Roman" w:cs="Times New Roman"/>
          <w:b/>
          <w:bCs/>
          <w:sz w:val="24"/>
          <w:szCs w:val="30"/>
          <w:u w:val="single"/>
        </w:rPr>
        <w:t>207</w:t>
      </w:r>
      <w:r w:rsidR="00B96C01">
        <w:rPr>
          <w:rFonts w:ascii="Times New Roman" w:hAnsi="Times New Roman" w:cs="Times New Roman"/>
          <w:b/>
          <w:bCs/>
          <w:sz w:val="24"/>
          <w:szCs w:val="30"/>
          <w:u w:val="single"/>
        </w:rPr>
        <w:t>4</w:t>
      </w:r>
      <w:r w:rsidRPr="003811A6">
        <w:rPr>
          <w:rFonts w:ascii="Times New Roman" w:hAnsi="Times New Roman" w:cs="Times New Roman"/>
          <w:b/>
          <w:bCs/>
          <w:sz w:val="24"/>
          <w:szCs w:val="30"/>
          <w:u w:val="single"/>
        </w:rPr>
        <w:t xml:space="preserve"> BS</w:t>
      </w:r>
      <w:r w:rsidR="000F0A94">
        <w:rPr>
          <w:rFonts w:ascii="Times New Roman" w:hAnsi="Times New Roman" w:cs="Times New Roman"/>
          <w:b/>
          <w:bCs/>
          <w:sz w:val="24"/>
          <w:szCs w:val="30"/>
          <w:u w:val="single"/>
        </w:rPr>
        <w:t>- Scholarship</w:t>
      </w:r>
    </w:p>
    <w:p w:rsidR="009A4785" w:rsidRDefault="009A4785" w:rsidP="009A4785">
      <w:pPr>
        <w:spacing w:after="0"/>
        <w:jc w:val="center"/>
        <w:rPr>
          <w:rFonts w:ascii="Times New Roman" w:hAnsi="Times New Roman" w:cs="Times New Roman"/>
          <w:b/>
          <w:bCs/>
          <w:i/>
          <w:iCs/>
          <w:sz w:val="18"/>
          <w:szCs w:val="28"/>
          <w:u w:val="single"/>
        </w:rPr>
      </w:pPr>
    </w:p>
    <w:p w:rsidR="009A4785" w:rsidRPr="00550069" w:rsidRDefault="009A4785" w:rsidP="009A4785">
      <w:pPr>
        <w:spacing w:after="0"/>
        <w:jc w:val="center"/>
        <w:rPr>
          <w:rFonts w:ascii="Times New Roman" w:hAnsi="Times New Roman" w:cs="Times New Roman"/>
          <w:b/>
          <w:bCs/>
          <w:i/>
          <w:iCs/>
          <w:sz w:val="18"/>
          <w:szCs w:val="28"/>
          <w:u w:val="single"/>
        </w:rPr>
      </w:pPr>
      <w:r w:rsidRPr="00550069">
        <w:rPr>
          <w:rFonts w:ascii="Times New Roman" w:hAnsi="Times New Roman" w:cs="Times New Roman"/>
          <w:b/>
          <w:bCs/>
          <w:i/>
          <w:iCs/>
          <w:sz w:val="18"/>
          <w:szCs w:val="28"/>
          <w:u w:val="single"/>
        </w:rPr>
        <w:t>First Published date</w:t>
      </w:r>
      <w:r w:rsidRPr="005018D9">
        <w:rPr>
          <w:rFonts w:ascii="Times New Roman" w:hAnsi="Times New Roman" w:cs="Times New Roman"/>
          <w:b/>
          <w:bCs/>
          <w:i/>
          <w:iCs/>
          <w:sz w:val="18"/>
          <w:szCs w:val="28"/>
          <w:u w:val="single"/>
        </w:rPr>
        <w:t xml:space="preserve">:  </w:t>
      </w:r>
      <w:r w:rsidR="00B96C01">
        <w:rPr>
          <w:rFonts w:ascii="Times New Roman" w:hAnsi="Times New Roman" w:cs="Times New Roman"/>
          <w:b/>
          <w:bCs/>
          <w:i/>
          <w:iCs/>
          <w:sz w:val="18"/>
          <w:szCs w:val="28"/>
          <w:u w:val="single"/>
        </w:rPr>
        <w:t>January</w:t>
      </w:r>
      <w:r w:rsidRPr="005018D9">
        <w:rPr>
          <w:rFonts w:ascii="Times New Roman" w:hAnsi="Times New Roman" w:cs="Times New Roman"/>
          <w:b/>
          <w:bCs/>
          <w:i/>
          <w:iCs/>
          <w:sz w:val="18"/>
          <w:szCs w:val="28"/>
          <w:u w:val="single"/>
        </w:rPr>
        <w:t xml:space="preserve"> 2</w:t>
      </w:r>
      <w:r w:rsidR="00B96C01">
        <w:rPr>
          <w:rFonts w:ascii="Times New Roman" w:hAnsi="Times New Roman" w:cs="Times New Roman"/>
          <w:b/>
          <w:bCs/>
          <w:i/>
          <w:iCs/>
          <w:sz w:val="18"/>
          <w:szCs w:val="28"/>
          <w:u w:val="single"/>
        </w:rPr>
        <w:t>7</w:t>
      </w:r>
      <w:r w:rsidRPr="005018D9">
        <w:rPr>
          <w:rFonts w:ascii="Times New Roman" w:hAnsi="Times New Roman" w:cs="Times New Roman"/>
          <w:b/>
          <w:bCs/>
          <w:i/>
          <w:iCs/>
          <w:sz w:val="18"/>
          <w:szCs w:val="28"/>
          <w:u w:val="single"/>
        </w:rPr>
        <w:t>, 201</w:t>
      </w:r>
      <w:r w:rsidR="00B96C01">
        <w:rPr>
          <w:rFonts w:ascii="Times New Roman" w:hAnsi="Times New Roman" w:cs="Times New Roman"/>
          <w:b/>
          <w:bCs/>
          <w:i/>
          <w:iCs/>
          <w:sz w:val="18"/>
          <w:szCs w:val="28"/>
          <w:u w:val="single"/>
        </w:rPr>
        <w:t>8</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2919"/>
        <w:gridCol w:w="1601"/>
        <w:gridCol w:w="3258"/>
      </w:tblGrid>
      <w:tr w:rsidR="009A4785" w:rsidRPr="003E3589" w:rsidTr="00B96C01">
        <w:trPr>
          <w:jc w:val="center"/>
        </w:trPr>
        <w:tc>
          <w:tcPr>
            <w:tcW w:w="939" w:type="pct"/>
            <w:vAlign w:val="center"/>
          </w:tcPr>
          <w:p w:rsidR="009A4785" w:rsidRPr="003E3589" w:rsidRDefault="009A4785" w:rsidP="00F94AE4">
            <w:pPr>
              <w:jc w:val="center"/>
              <w:rPr>
                <w:rFonts w:ascii="Times New Roman" w:hAnsi="Times New Roman" w:cs="Times New Roman"/>
                <w:b/>
                <w:sz w:val="18"/>
              </w:rPr>
            </w:pPr>
            <w:r w:rsidRPr="003E3589">
              <w:rPr>
                <w:rFonts w:ascii="Times New Roman" w:hAnsi="Times New Roman" w:cs="Times New Roman"/>
                <w:b/>
                <w:sz w:val="18"/>
              </w:rPr>
              <w:t>Program</w:t>
            </w:r>
          </w:p>
        </w:tc>
        <w:tc>
          <w:tcPr>
            <w:tcW w:w="1524" w:type="pct"/>
            <w:vAlign w:val="center"/>
          </w:tcPr>
          <w:p w:rsidR="009A4785" w:rsidRPr="003E3589" w:rsidRDefault="009A4785" w:rsidP="00F94AE4">
            <w:pPr>
              <w:jc w:val="center"/>
              <w:rPr>
                <w:rFonts w:ascii="Times New Roman" w:hAnsi="Times New Roman" w:cs="Times New Roman"/>
                <w:b/>
                <w:sz w:val="18"/>
              </w:rPr>
            </w:pPr>
            <w:r w:rsidRPr="003E3589">
              <w:rPr>
                <w:rFonts w:ascii="Times New Roman" w:hAnsi="Times New Roman" w:cs="Times New Roman"/>
                <w:b/>
                <w:sz w:val="18"/>
              </w:rPr>
              <w:t>Specialization</w:t>
            </w:r>
          </w:p>
        </w:tc>
        <w:tc>
          <w:tcPr>
            <w:tcW w:w="836" w:type="pct"/>
            <w:vAlign w:val="center"/>
          </w:tcPr>
          <w:p w:rsidR="009A4785" w:rsidRPr="003E3589" w:rsidRDefault="009A4785" w:rsidP="00F94AE4">
            <w:pPr>
              <w:jc w:val="center"/>
              <w:rPr>
                <w:rFonts w:ascii="Times New Roman" w:hAnsi="Times New Roman" w:cs="Times New Roman"/>
                <w:b/>
                <w:sz w:val="18"/>
              </w:rPr>
            </w:pPr>
            <w:r w:rsidRPr="003E3589">
              <w:rPr>
                <w:rFonts w:ascii="Times New Roman" w:hAnsi="Times New Roman" w:cs="Times New Roman"/>
                <w:b/>
                <w:sz w:val="18"/>
              </w:rPr>
              <w:t xml:space="preserve">Seats </w:t>
            </w:r>
          </w:p>
        </w:tc>
        <w:tc>
          <w:tcPr>
            <w:tcW w:w="1701" w:type="pct"/>
          </w:tcPr>
          <w:p w:rsidR="009A4785" w:rsidRPr="003E3589" w:rsidRDefault="00B96C01" w:rsidP="00F94AE4">
            <w:pPr>
              <w:jc w:val="center"/>
              <w:rPr>
                <w:rFonts w:ascii="Times New Roman" w:hAnsi="Times New Roman" w:cs="Times New Roman"/>
                <w:b/>
                <w:sz w:val="18"/>
              </w:rPr>
            </w:pPr>
            <w:r>
              <w:rPr>
                <w:rFonts w:ascii="Times New Roman" w:hAnsi="Times New Roman" w:cs="Times New Roman"/>
                <w:b/>
                <w:sz w:val="18"/>
              </w:rPr>
              <w:t>School/College</w:t>
            </w:r>
          </w:p>
        </w:tc>
      </w:tr>
      <w:tr w:rsidR="00B96C01" w:rsidRPr="003E3589" w:rsidTr="00B96C01">
        <w:trPr>
          <w:jc w:val="center"/>
        </w:trPr>
        <w:tc>
          <w:tcPr>
            <w:tcW w:w="939" w:type="pct"/>
            <w:vMerge w:val="restart"/>
            <w:vAlign w:val="center"/>
          </w:tcPr>
          <w:p w:rsidR="00B96C01" w:rsidRPr="003E3589" w:rsidRDefault="00B96C01" w:rsidP="00F94AE4">
            <w:pPr>
              <w:rPr>
                <w:rFonts w:ascii="Times New Roman" w:hAnsi="Times New Roman" w:cs="Times New Roman"/>
                <w:sz w:val="18"/>
              </w:rPr>
            </w:pPr>
            <w:r w:rsidRPr="003E3589">
              <w:rPr>
                <w:rFonts w:ascii="Times New Roman" w:hAnsi="Times New Roman" w:cs="Times New Roman"/>
                <w:sz w:val="18"/>
              </w:rPr>
              <w:t>Master of Public Health (MPH)</w:t>
            </w:r>
          </w:p>
        </w:tc>
        <w:tc>
          <w:tcPr>
            <w:tcW w:w="1524" w:type="pct"/>
            <w:vAlign w:val="center"/>
          </w:tcPr>
          <w:p w:rsidR="00B96C01" w:rsidRPr="003E3589" w:rsidRDefault="00B96C01" w:rsidP="00F94AE4">
            <w:pPr>
              <w:rPr>
                <w:rFonts w:ascii="Times New Roman" w:hAnsi="Times New Roman" w:cs="Times New Roman"/>
                <w:sz w:val="18"/>
              </w:rPr>
            </w:pPr>
            <w:r>
              <w:rPr>
                <w:rFonts w:ascii="Times New Roman" w:hAnsi="Times New Roman" w:cs="Times New Roman"/>
                <w:sz w:val="18"/>
              </w:rPr>
              <w:t xml:space="preserve">Health Promotion </w:t>
            </w:r>
            <w:r w:rsidRPr="003E3589">
              <w:rPr>
                <w:rFonts w:ascii="Times New Roman" w:hAnsi="Times New Roman" w:cs="Times New Roman"/>
                <w:sz w:val="18"/>
              </w:rPr>
              <w:t xml:space="preserve">Education </w:t>
            </w:r>
          </w:p>
        </w:tc>
        <w:tc>
          <w:tcPr>
            <w:tcW w:w="836" w:type="pct"/>
            <w:vAlign w:val="center"/>
          </w:tcPr>
          <w:p w:rsidR="00B96C01" w:rsidRPr="003E3589" w:rsidRDefault="00B96C01" w:rsidP="00F94AE4">
            <w:pPr>
              <w:rPr>
                <w:rFonts w:ascii="Times New Roman" w:hAnsi="Times New Roman" w:cs="Times New Roman"/>
                <w:sz w:val="18"/>
              </w:rPr>
            </w:pPr>
            <w:r>
              <w:rPr>
                <w:rFonts w:ascii="Times New Roman" w:hAnsi="Times New Roman" w:cs="Times New Roman"/>
                <w:sz w:val="18"/>
              </w:rPr>
              <w:t>Scholarship-</w:t>
            </w:r>
            <w:r w:rsidR="000F0A94">
              <w:rPr>
                <w:rFonts w:ascii="Times New Roman" w:hAnsi="Times New Roman" w:cs="Times New Roman"/>
                <w:sz w:val="18"/>
              </w:rPr>
              <w:t xml:space="preserve"> </w:t>
            </w:r>
            <w:r>
              <w:rPr>
                <w:rFonts w:ascii="Times New Roman" w:hAnsi="Times New Roman" w:cs="Times New Roman"/>
                <w:sz w:val="18"/>
              </w:rPr>
              <w:t>2</w:t>
            </w:r>
          </w:p>
        </w:tc>
        <w:tc>
          <w:tcPr>
            <w:tcW w:w="1701" w:type="pct"/>
          </w:tcPr>
          <w:p w:rsidR="00B96C01" w:rsidRPr="003E3589" w:rsidRDefault="00B96C01" w:rsidP="00F94AE4">
            <w:pPr>
              <w:rPr>
                <w:rFonts w:ascii="Times New Roman" w:hAnsi="Times New Roman" w:cs="Times New Roman"/>
                <w:sz w:val="18"/>
              </w:rPr>
            </w:pPr>
            <w:r>
              <w:rPr>
                <w:rFonts w:ascii="Times New Roman" w:hAnsi="Times New Roman" w:cs="Times New Roman"/>
                <w:sz w:val="18"/>
              </w:rPr>
              <w:t xml:space="preserve">SHAS &amp; Nobel </w:t>
            </w:r>
          </w:p>
        </w:tc>
      </w:tr>
      <w:tr w:rsidR="00B96C01" w:rsidRPr="003E3589" w:rsidTr="00B96C01">
        <w:trPr>
          <w:jc w:val="center"/>
        </w:trPr>
        <w:tc>
          <w:tcPr>
            <w:tcW w:w="939" w:type="pct"/>
            <w:vMerge/>
          </w:tcPr>
          <w:p w:rsidR="00B96C01" w:rsidRPr="003E3589" w:rsidRDefault="00B96C01" w:rsidP="00F94AE4">
            <w:pPr>
              <w:rPr>
                <w:rFonts w:ascii="Times New Roman" w:hAnsi="Times New Roman" w:cs="Times New Roman"/>
                <w:sz w:val="18"/>
              </w:rPr>
            </w:pPr>
          </w:p>
        </w:tc>
        <w:tc>
          <w:tcPr>
            <w:tcW w:w="1524" w:type="pct"/>
            <w:vAlign w:val="center"/>
          </w:tcPr>
          <w:p w:rsidR="00B96C01" w:rsidRPr="003E3589" w:rsidRDefault="006E5BC8" w:rsidP="00F94AE4">
            <w:pPr>
              <w:rPr>
                <w:rFonts w:ascii="Times New Roman" w:hAnsi="Times New Roman" w:cs="Times New Roman"/>
                <w:sz w:val="18"/>
              </w:rPr>
            </w:pPr>
            <w:r>
              <w:rPr>
                <w:rFonts w:ascii="Times New Roman" w:hAnsi="Times New Roman" w:cs="Times New Roman"/>
                <w:sz w:val="18"/>
              </w:rPr>
              <w:t xml:space="preserve">Public </w:t>
            </w:r>
            <w:r w:rsidR="00B96C01" w:rsidRPr="003E3589">
              <w:rPr>
                <w:rFonts w:ascii="Times New Roman" w:hAnsi="Times New Roman" w:cs="Times New Roman"/>
                <w:sz w:val="18"/>
              </w:rPr>
              <w:t>Health Service Management</w:t>
            </w:r>
          </w:p>
        </w:tc>
        <w:tc>
          <w:tcPr>
            <w:tcW w:w="836" w:type="pct"/>
            <w:vAlign w:val="center"/>
          </w:tcPr>
          <w:p w:rsidR="00B96C01" w:rsidRPr="003E3589" w:rsidRDefault="00B96C01" w:rsidP="00F94AE4">
            <w:pPr>
              <w:rPr>
                <w:rFonts w:ascii="Times New Roman" w:hAnsi="Times New Roman" w:cs="Times New Roman"/>
                <w:sz w:val="18"/>
              </w:rPr>
            </w:pPr>
            <w:r>
              <w:rPr>
                <w:rFonts w:ascii="Times New Roman" w:hAnsi="Times New Roman" w:cs="Times New Roman"/>
                <w:sz w:val="18"/>
              </w:rPr>
              <w:t>Scholarship-</w:t>
            </w:r>
            <w:r w:rsidR="000F0A94">
              <w:rPr>
                <w:rFonts w:ascii="Times New Roman" w:hAnsi="Times New Roman" w:cs="Times New Roman"/>
                <w:sz w:val="18"/>
              </w:rPr>
              <w:t xml:space="preserve"> </w:t>
            </w:r>
            <w:r>
              <w:rPr>
                <w:rFonts w:ascii="Times New Roman" w:hAnsi="Times New Roman" w:cs="Times New Roman"/>
                <w:sz w:val="18"/>
              </w:rPr>
              <w:t>2</w:t>
            </w:r>
          </w:p>
        </w:tc>
        <w:tc>
          <w:tcPr>
            <w:tcW w:w="1701" w:type="pct"/>
          </w:tcPr>
          <w:p w:rsidR="00B96C01" w:rsidRPr="003E3589" w:rsidRDefault="00B96C01" w:rsidP="00F94AE4">
            <w:pPr>
              <w:rPr>
                <w:rFonts w:ascii="Times New Roman" w:hAnsi="Times New Roman" w:cs="Times New Roman"/>
                <w:sz w:val="18"/>
              </w:rPr>
            </w:pPr>
            <w:r>
              <w:rPr>
                <w:rFonts w:ascii="Times New Roman" w:hAnsi="Times New Roman" w:cs="Times New Roman"/>
                <w:sz w:val="18"/>
              </w:rPr>
              <w:t>SHAS &amp; Nobel</w:t>
            </w:r>
          </w:p>
        </w:tc>
      </w:tr>
    </w:tbl>
    <w:p w:rsidR="009A4785" w:rsidRDefault="009A4785" w:rsidP="009A4785">
      <w:pPr>
        <w:spacing w:after="0"/>
        <w:rPr>
          <w:rFonts w:ascii="Times New Roman" w:hAnsi="Times New Roman" w:cs="Times New Roman"/>
          <w:b/>
          <w:sz w:val="18"/>
        </w:rPr>
      </w:pPr>
    </w:p>
    <w:p w:rsidR="009A4785" w:rsidRPr="003E3589" w:rsidRDefault="009A4785" w:rsidP="009A4785">
      <w:pPr>
        <w:spacing w:after="0"/>
        <w:rPr>
          <w:rFonts w:ascii="Times New Roman" w:hAnsi="Times New Roman" w:cs="Times New Roman"/>
          <w:b/>
          <w:sz w:val="18"/>
        </w:rPr>
      </w:pPr>
      <w:r w:rsidRPr="003E3589">
        <w:rPr>
          <w:rFonts w:ascii="Times New Roman" w:hAnsi="Times New Roman" w:cs="Times New Roman"/>
          <w:b/>
          <w:sz w:val="18"/>
        </w:rPr>
        <w:t>Eligibility:</w:t>
      </w:r>
    </w:p>
    <w:p w:rsidR="009A4785" w:rsidRPr="005B5EFF" w:rsidRDefault="009A4785" w:rsidP="009A4785">
      <w:pPr>
        <w:pStyle w:val="ListParagraph"/>
        <w:numPr>
          <w:ilvl w:val="0"/>
          <w:numId w:val="1"/>
        </w:numPr>
        <w:spacing w:after="0"/>
        <w:ind w:left="90" w:hanging="180"/>
        <w:jc w:val="both"/>
        <w:rPr>
          <w:rFonts w:ascii="Times New Roman" w:hAnsi="Times New Roman" w:cs="Times New Roman"/>
          <w:bCs/>
          <w:sz w:val="20"/>
          <w:szCs w:val="22"/>
        </w:rPr>
      </w:pPr>
      <w:r w:rsidRPr="005B5EFF">
        <w:rPr>
          <w:rFonts w:ascii="Times New Roman" w:hAnsi="Times New Roman" w:cs="Times New Roman"/>
          <w:sz w:val="20"/>
          <w:szCs w:val="22"/>
        </w:rPr>
        <w:t>MPH in Health Promotion and Education: Bachelor of Public Health (BPH) degree or Post Basic Bachelor of Nursing (PBN) degree or Bachelor of Science in Nursing (</w:t>
      </w:r>
      <w:proofErr w:type="spellStart"/>
      <w:r w:rsidRPr="005B5EFF">
        <w:rPr>
          <w:rFonts w:ascii="Times New Roman" w:hAnsi="Times New Roman" w:cs="Times New Roman"/>
          <w:sz w:val="20"/>
          <w:szCs w:val="22"/>
        </w:rPr>
        <w:t>BSc</w:t>
      </w:r>
      <w:proofErr w:type="spellEnd"/>
      <w:r w:rsidRPr="005B5EFF">
        <w:rPr>
          <w:rFonts w:ascii="Times New Roman" w:hAnsi="Times New Roman" w:cs="Times New Roman"/>
          <w:sz w:val="20"/>
          <w:szCs w:val="22"/>
        </w:rPr>
        <w:t xml:space="preserve"> N) or Post Graduate Diploma in Health Education  degree from a recognized university/institution </w:t>
      </w:r>
    </w:p>
    <w:p w:rsidR="009A4785" w:rsidRPr="005B5EFF" w:rsidRDefault="009A4785" w:rsidP="009A4785">
      <w:pPr>
        <w:pStyle w:val="ListParagraph"/>
        <w:numPr>
          <w:ilvl w:val="0"/>
          <w:numId w:val="1"/>
        </w:numPr>
        <w:spacing w:after="0"/>
        <w:ind w:left="90" w:hanging="180"/>
        <w:jc w:val="both"/>
        <w:rPr>
          <w:rFonts w:ascii="Times New Roman" w:hAnsi="Times New Roman" w:cs="Times New Roman"/>
          <w:bCs/>
          <w:sz w:val="20"/>
          <w:szCs w:val="22"/>
        </w:rPr>
      </w:pPr>
      <w:r w:rsidRPr="005B5EFF">
        <w:rPr>
          <w:rFonts w:ascii="Times New Roman" w:hAnsi="Times New Roman" w:cs="Times New Roman"/>
          <w:sz w:val="20"/>
          <w:szCs w:val="22"/>
        </w:rPr>
        <w:t xml:space="preserve">MPH in </w:t>
      </w:r>
      <w:r w:rsidR="006E5BC8">
        <w:rPr>
          <w:rFonts w:ascii="Times New Roman" w:hAnsi="Times New Roman" w:cs="Times New Roman"/>
          <w:sz w:val="20"/>
          <w:szCs w:val="22"/>
        </w:rPr>
        <w:t xml:space="preserve">Public </w:t>
      </w:r>
      <w:r w:rsidRPr="005B5EFF">
        <w:rPr>
          <w:rFonts w:ascii="Times New Roman" w:hAnsi="Times New Roman" w:cs="Times New Roman"/>
          <w:sz w:val="20"/>
          <w:szCs w:val="22"/>
        </w:rPr>
        <w:t>Health Service Management: Bachelor degree in any health science field (Public Health, Nursing, Me</w:t>
      </w:r>
      <w:r>
        <w:rPr>
          <w:rFonts w:ascii="Times New Roman" w:hAnsi="Times New Roman" w:cs="Times New Roman"/>
          <w:sz w:val="20"/>
          <w:szCs w:val="22"/>
        </w:rPr>
        <w:t xml:space="preserve">dicine, Laboratory Technology and </w:t>
      </w:r>
      <w:r w:rsidRPr="005B5EFF">
        <w:rPr>
          <w:rFonts w:ascii="Times New Roman" w:hAnsi="Times New Roman" w:cs="Times New Roman"/>
          <w:sz w:val="20"/>
          <w:szCs w:val="22"/>
        </w:rPr>
        <w:t xml:space="preserve"> Pharmacy)</w:t>
      </w:r>
    </w:p>
    <w:p w:rsidR="009A4785" w:rsidRPr="005B5EFF" w:rsidRDefault="009A4785" w:rsidP="009A4785">
      <w:pPr>
        <w:pStyle w:val="ListParagraph"/>
        <w:numPr>
          <w:ilvl w:val="0"/>
          <w:numId w:val="1"/>
        </w:numPr>
        <w:spacing w:after="0"/>
        <w:ind w:left="90" w:hanging="180"/>
        <w:jc w:val="both"/>
        <w:rPr>
          <w:rFonts w:ascii="Times New Roman" w:hAnsi="Times New Roman" w:cs="Times New Roman"/>
          <w:bCs/>
          <w:sz w:val="20"/>
          <w:szCs w:val="22"/>
        </w:rPr>
      </w:pPr>
      <w:r w:rsidRPr="005B5EFF">
        <w:rPr>
          <w:rFonts w:ascii="Times New Roman" w:hAnsi="Times New Roman" w:cs="Times New Roman"/>
          <w:bCs/>
          <w:sz w:val="20"/>
          <w:szCs w:val="22"/>
        </w:rPr>
        <w:t xml:space="preserve">Scoring of minimum  </w:t>
      </w:r>
      <w:r>
        <w:rPr>
          <w:rFonts w:ascii="Times New Roman" w:hAnsi="Times New Roman" w:cs="Times New Roman"/>
          <w:sz w:val="20"/>
          <w:szCs w:val="22"/>
        </w:rPr>
        <w:t>CGPA 2.5</w:t>
      </w:r>
      <w:r w:rsidRPr="005B5EFF">
        <w:rPr>
          <w:rFonts w:ascii="Times New Roman" w:hAnsi="Times New Roman" w:cs="Times New Roman"/>
          <w:sz w:val="20"/>
          <w:szCs w:val="22"/>
        </w:rPr>
        <w:t xml:space="preserve"> o</w:t>
      </w:r>
      <w:r>
        <w:rPr>
          <w:rFonts w:ascii="Times New Roman" w:hAnsi="Times New Roman" w:cs="Times New Roman"/>
          <w:sz w:val="20"/>
          <w:szCs w:val="22"/>
        </w:rPr>
        <w:t>ut of 4.00 (grading system) or 5</w:t>
      </w:r>
      <w:r w:rsidRPr="005B5EFF">
        <w:rPr>
          <w:rFonts w:ascii="Times New Roman" w:hAnsi="Times New Roman" w:cs="Times New Roman"/>
          <w:sz w:val="20"/>
          <w:szCs w:val="22"/>
        </w:rPr>
        <w:t xml:space="preserve">5% (percentage system) from schools/colleges of </w:t>
      </w:r>
      <w:proofErr w:type="spellStart"/>
      <w:r w:rsidRPr="005B5EFF">
        <w:rPr>
          <w:rFonts w:ascii="Times New Roman" w:hAnsi="Times New Roman" w:cs="Times New Roman"/>
          <w:sz w:val="20"/>
          <w:szCs w:val="22"/>
        </w:rPr>
        <w:t>Pokhara</w:t>
      </w:r>
      <w:proofErr w:type="spellEnd"/>
      <w:r w:rsidRPr="005B5EFF">
        <w:rPr>
          <w:rFonts w:ascii="Times New Roman" w:hAnsi="Times New Roman" w:cs="Times New Roman"/>
          <w:sz w:val="20"/>
          <w:szCs w:val="22"/>
        </w:rPr>
        <w:t xml:space="preserve"> university or recognized by </w:t>
      </w:r>
      <w:proofErr w:type="spellStart"/>
      <w:r w:rsidRPr="005B5EFF">
        <w:rPr>
          <w:rFonts w:ascii="Times New Roman" w:hAnsi="Times New Roman" w:cs="Times New Roman"/>
          <w:sz w:val="20"/>
          <w:szCs w:val="22"/>
        </w:rPr>
        <w:t>Pokhara</w:t>
      </w:r>
      <w:proofErr w:type="spellEnd"/>
      <w:r w:rsidRPr="005B5EFF">
        <w:rPr>
          <w:rFonts w:ascii="Times New Roman" w:hAnsi="Times New Roman" w:cs="Times New Roman"/>
          <w:sz w:val="20"/>
          <w:szCs w:val="22"/>
        </w:rPr>
        <w:t xml:space="preserve"> University </w:t>
      </w:r>
    </w:p>
    <w:p w:rsidR="009A4785" w:rsidRPr="005018D9" w:rsidRDefault="009A4785" w:rsidP="009A4785">
      <w:pPr>
        <w:pStyle w:val="ListParagraph"/>
        <w:numPr>
          <w:ilvl w:val="0"/>
          <w:numId w:val="1"/>
        </w:numPr>
        <w:spacing w:after="0"/>
        <w:ind w:left="90" w:hanging="180"/>
        <w:jc w:val="both"/>
        <w:rPr>
          <w:rFonts w:ascii="Preeti" w:hAnsi="Preeti" w:cs="Times New Roman"/>
          <w:sz w:val="20"/>
          <w:szCs w:val="22"/>
        </w:rPr>
      </w:pPr>
      <w:r w:rsidRPr="005B5EFF">
        <w:rPr>
          <w:rFonts w:ascii="Times New Roman" w:hAnsi="Times New Roman" w:cs="Times New Roman"/>
          <w:sz w:val="20"/>
          <w:szCs w:val="22"/>
        </w:rPr>
        <w:t>At leas</w:t>
      </w:r>
      <w:r>
        <w:rPr>
          <w:rFonts w:ascii="Times New Roman" w:hAnsi="Times New Roman" w:cs="Times New Roman"/>
          <w:sz w:val="20"/>
          <w:szCs w:val="22"/>
        </w:rPr>
        <w:t>t one year working experience</w:t>
      </w:r>
      <w:r w:rsidRPr="005B5EFF">
        <w:rPr>
          <w:rFonts w:ascii="Times New Roman" w:hAnsi="Times New Roman" w:cs="Times New Roman"/>
          <w:sz w:val="20"/>
          <w:szCs w:val="22"/>
        </w:rPr>
        <w:t xml:space="preserve"> after completion of bachelor degree in health related Government Organizations, NGOs/INGOs or teaching in CTEVT or university constituent or affiliated colleges in the field of public health, or health promotion/education or nursing or in the field of general health at recognized health service organization or at recognized health science teaching institute. Organizational goal and objectives along with job description of working post is needed in related credentials of working experience.</w:t>
      </w:r>
    </w:p>
    <w:p w:rsidR="009A4785" w:rsidRPr="00543B07" w:rsidRDefault="009A4785" w:rsidP="009A4785">
      <w:pPr>
        <w:pStyle w:val="ListParagraph"/>
        <w:numPr>
          <w:ilvl w:val="0"/>
          <w:numId w:val="1"/>
        </w:numPr>
        <w:spacing w:after="0"/>
        <w:ind w:left="90" w:hanging="180"/>
        <w:jc w:val="both"/>
        <w:rPr>
          <w:rFonts w:ascii="Preeti" w:hAnsi="Preeti" w:cs="Times New Roman"/>
          <w:sz w:val="20"/>
          <w:szCs w:val="22"/>
        </w:rPr>
      </w:pPr>
      <w:r>
        <w:rPr>
          <w:rFonts w:ascii="Times New Roman" w:hAnsi="Times New Roman" w:cs="Times New Roman"/>
          <w:sz w:val="20"/>
          <w:szCs w:val="22"/>
        </w:rPr>
        <w:t xml:space="preserve">Those candidates who apply for scholarship need to be eligible for scholarship criteria of </w:t>
      </w:r>
      <w:proofErr w:type="spellStart"/>
      <w:r>
        <w:rPr>
          <w:rFonts w:ascii="Times New Roman" w:hAnsi="Times New Roman" w:cs="Times New Roman"/>
          <w:sz w:val="20"/>
          <w:szCs w:val="22"/>
        </w:rPr>
        <w:t>Pokhara</w:t>
      </w:r>
      <w:proofErr w:type="spellEnd"/>
      <w:r>
        <w:rPr>
          <w:rFonts w:ascii="Times New Roman" w:hAnsi="Times New Roman" w:cs="Times New Roman"/>
          <w:sz w:val="20"/>
          <w:szCs w:val="22"/>
        </w:rPr>
        <w:t xml:space="preserve"> University. </w:t>
      </w:r>
    </w:p>
    <w:p w:rsidR="009A4785" w:rsidRPr="00F47F06" w:rsidRDefault="009A4785" w:rsidP="009A4785">
      <w:pPr>
        <w:spacing w:line="240" w:lineRule="auto"/>
        <w:jc w:val="both"/>
        <w:rPr>
          <w:rFonts w:ascii="Times New Roman" w:hAnsi="Times New Roman" w:cs="Times New Roman"/>
          <w:b/>
          <w:sz w:val="20"/>
          <w:szCs w:val="20"/>
        </w:rPr>
      </w:pPr>
      <w:r w:rsidRPr="00F47F06">
        <w:rPr>
          <w:rFonts w:ascii="Times New Roman" w:hAnsi="Times New Roman" w:cs="Times New Roman"/>
          <w:b/>
          <w:sz w:val="20"/>
          <w:szCs w:val="20"/>
        </w:rPr>
        <w:t>Important activities and dates</w:t>
      </w:r>
    </w:p>
    <w:tbl>
      <w:tblPr>
        <w:tblStyle w:val="TableGrid"/>
        <w:tblW w:w="5000" w:type="pct"/>
        <w:tblLook w:val="04A0"/>
      </w:tblPr>
      <w:tblGrid>
        <w:gridCol w:w="5665"/>
        <w:gridCol w:w="3911"/>
      </w:tblGrid>
      <w:tr w:rsidR="009A4785" w:rsidRPr="00DF040A" w:rsidTr="00F94AE4">
        <w:tc>
          <w:tcPr>
            <w:tcW w:w="2958" w:type="pct"/>
          </w:tcPr>
          <w:p w:rsidR="009A4785" w:rsidRPr="00DF040A" w:rsidRDefault="009A4785" w:rsidP="00F94AE4">
            <w:pPr>
              <w:autoSpaceDE w:val="0"/>
              <w:autoSpaceDN w:val="0"/>
              <w:adjustRightInd w:val="0"/>
              <w:rPr>
                <w:rFonts w:ascii="Times New Roman" w:hAnsi="Times New Roman" w:cs="Times New Roman"/>
                <w:b/>
                <w:color w:val="000000" w:themeColor="text1"/>
                <w:sz w:val="20"/>
                <w:szCs w:val="20"/>
              </w:rPr>
            </w:pPr>
            <w:r w:rsidRPr="00DF040A">
              <w:rPr>
                <w:rFonts w:ascii="Times New Roman" w:hAnsi="Times New Roman" w:cs="Times New Roman"/>
                <w:b/>
                <w:color w:val="000000" w:themeColor="text1"/>
                <w:sz w:val="20"/>
                <w:szCs w:val="20"/>
              </w:rPr>
              <w:t xml:space="preserve">Activities </w:t>
            </w:r>
          </w:p>
        </w:tc>
        <w:tc>
          <w:tcPr>
            <w:tcW w:w="2042" w:type="pct"/>
          </w:tcPr>
          <w:p w:rsidR="009A4785" w:rsidRPr="00DF040A" w:rsidRDefault="009A4785" w:rsidP="00F94AE4">
            <w:pPr>
              <w:autoSpaceDE w:val="0"/>
              <w:autoSpaceDN w:val="0"/>
              <w:adjustRightInd w:val="0"/>
              <w:rPr>
                <w:rFonts w:ascii="Times New Roman" w:hAnsi="Times New Roman" w:cs="Times New Roman"/>
                <w:b/>
                <w:color w:val="000000" w:themeColor="text1"/>
                <w:sz w:val="20"/>
                <w:szCs w:val="20"/>
              </w:rPr>
            </w:pPr>
            <w:r w:rsidRPr="00DF040A">
              <w:rPr>
                <w:rFonts w:ascii="Times New Roman" w:hAnsi="Times New Roman" w:cs="Times New Roman"/>
                <w:b/>
                <w:color w:val="000000" w:themeColor="text1"/>
                <w:sz w:val="20"/>
                <w:szCs w:val="20"/>
              </w:rPr>
              <w:t xml:space="preserve">Date and time </w:t>
            </w:r>
          </w:p>
        </w:tc>
      </w:tr>
      <w:tr w:rsidR="009A4785" w:rsidRPr="00DF040A" w:rsidTr="00F94AE4">
        <w:tc>
          <w:tcPr>
            <w:tcW w:w="2958" w:type="pct"/>
            <w:vAlign w:val="center"/>
          </w:tcPr>
          <w:p w:rsidR="009A4785" w:rsidRPr="00DF040A" w:rsidRDefault="009A4785" w:rsidP="00F94AE4">
            <w:pPr>
              <w:autoSpaceDE w:val="0"/>
              <w:autoSpaceDN w:val="0"/>
              <w:adjustRightInd w:val="0"/>
              <w:rPr>
                <w:rFonts w:ascii="Times New Roman" w:hAnsi="Times New Roman" w:cs="Times New Roman"/>
                <w:color w:val="000000" w:themeColor="text1"/>
                <w:sz w:val="20"/>
                <w:szCs w:val="20"/>
              </w:rPr>
            </w:pPr>
            <w:r w:rsidRPr="00DF040A">
              <w:rPr>
                <w:rFonts w:ascii="Times New Roman" w:hAnsi="Times New Roman" w:cs="Times New Roman"/>
                <w:color w:val="000000" w:themeColor="text1"/>
                <w:sz w:val="20"/>
                <w:szCs w:val="20"/>
              </w:rPr>
              <w:t>Application form distribution starts</w:t>
            </w:r>
          </w:p>
        </w:tc>
        <w:tc>
          <w:tcPr>
            <w:tcW w:w="2042" w:type="pct"/>
          </w:tcPr>
          <w:p w:rsidR="009A4785" w:rsidRPr="00DF040A" w:rsidRDefault="006E5BC8" w:rsidP="00F94AE4">
            <w:pPr>
              <w:autoSpaceDE w:val="0"/>
              <w:autoSpaceDN w:val="0"/>
              <w:adjustRightInd w:val="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February 1</w:t>
            </w:r>
            <w:r w:rsidR="009A4785">
              <w:rPr>
                <w:rFonts w:ascii="Times New Roman" w:hAnsi="Times New Roman" w:cs="Times New Roman"/>
                <w:color w:val="000000" w:themeColor="text1"/>
                <w:sz w:val="20"/>
                <w:szCs w:val="20"/>
              </w:rPr>
              <w:t>,</w:t>
            </w:r>
            <w:r w:rsidR="009A4785" w:rsidRPr="00DF040A">
              <w:rPr>
                <w:rFonts w:ascii="Times New Roman" w:hAnsi="Times New Roman" w:cs="Times New Roman"/>
                <w:color w:val="000000" w:themeColor="text1"/>
                <w:sz w:val="20"/>
                <w:szCs w:val="20"/>
              </w:rPr>
              <w:t xml:space="preserve"> 201</w:t>
            </w:r>
            <w:r w:rsidR="00CA52B9">
              <w:rPr>
                <w:rFonts w:ascii="Times New Roman" w:hAnsi="Times New Roman" w:cs="Times New Roman"/>
                <w:color w:val="000000" w:themeColor="text1"/>
                <w:sz w:val="20"/>
                <w:szCs w:val="20"/>
              </w:rPr>
              <w:t>8</w:t>
            </w:r>
            <w:r w:rsidR="00FC1E01">
              <w:rPr>
                <w:rFonts w:ascii="Times New Roman" w:hAnsi="Times New Roman" w:cs="Times New Roman"/>
                <w:color w:val="000000" w:themeColor="text1"/>
                <w:sz w:val="20"/>
                <w:szCs w:val="20"/>
              </w:rPr>
              <w:t xml:space="preserve"> </w:t>
            </w:r>
          </w:p>
        </w:tc>
      </w:tr>
      <w:tr w:rsidR="009A4785" w:rsidRPr="00DF040A" w:rsidTr="00F94AE4">
        <w:trPr>
          <w:trHeight w:val="278"/>
        </w:trPr>
        <w:tc>
          <w:tcPr>
            <w:tcW w:w="2958" w:type="pct"/>
            <w:vAlign w:val="center"/>
          </w:tcPr>
          <w:p w:rsidR="009A4785" w:rsidRPr="00DF040A" w:rsidRDefault="009A4785" w:rsidP="00F94AE4">
            <w:pPr>
              <w:autoSpaceDE w:val="0"/>
              <w:autoSpaceDN w:val="0"/>
              <w:adjustRightInd w:val="0"/>
              <w:rPr>
                <w:rFonts w:ascii="Times New Roman" w:hAnsi="Times New Roman" w:cs="Times New Roman"/>
                <w:color w:val="000000" w:themeColor="text1"/>
                <w:sz w:val="20"/>
                <w:szCs w:val="20"/>
              </w:rPr>
            </w:pPr>
            <w:r w:rsidRPr="00DF040A">
              <w:rPr>
                <w:rFonts w:ascii="Times New Roman" w:hAnsi="Times New Roman" w:cs="Times New Roman"/>
                <w:color w:val="000000" w:themeColor="text1"/>
                <w:sz w:val="20"/>
                <w:szCs w:val="20"/>
              </w:rPr>
              <w:t>Last date of application submission (Kathmandu)</w:t>
            </w:r>
          </w:p>
        </w:tc>
        <w:tc>
          <w:tcPr>
            <w:tcW w:w="2042" w:type="pct"/>
            <w:vAlign w:val="center"/>
          </w:tcPr>
          <w:p w:rsidR="009A4785" w:rsidRPr="00DF040A" w:rsidRDefault="00FC1E01" w:rsidP="006E5BC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February</w:t>
            </w:r>
            <w:r w:rsidR="009A4785">
              <w:rPr>
                <w:rFonts w:ascii="Times New Roman" w:hAnsi="Times New Roman" w:cs="Times New Roman"/>
                <w:color w:val="000000" w:themeColor="text1"/>
                <w:sz w:val="20"/>
                <w:szCs w:val="20"/>
              </w:rPr>
              <w:t xml:space="preserve"> </w:t>
            </w:r>
            <w:r w:rsidR="006E5BC8">
              <w:rPr>
                <w:rFonts w:ascii="Times New Roman" w:hAnsi="Times New Roman" w:cs="Times New Roman"/>
                <w:color w:val="000000" w:themeColor="text1"/>
                <w:sz w:val="20"/>
                <w:szCs w:val="20"/>
              </w:rPr>
              <w:t>15</w:t>
            </w:r>
            <w:r w:rsidR="009A4785">
              <w:rPr>
                <w:rFonts w:ascii="Times New Roman" w:hAnsi="Times New Roman" w:cs="Times New Roman"/>
                <w:color w:val="000000" w:themeColor="text1"/>
                <w:sz w:val="20"/>
                <w:szCs w:val="20"/>
              </w:rPr>
              <w:t>,</w:t>
            </w:r>
            <w:r w:rsidR="009A4785" w:rsidRPr="00DF040A">
              <w:rPr>
                <w:rFonts w:ascii="Times New Roman" w:hAnsi="Times New Roman" w:cs="Times New Roman"/>
                <w:color w:val="000000" w:themeColor="text1"/>
                <w:sz w:val="20"/>
                <w:szCs w:val="20"/>
              </w:rPr>
              <w:t xml:space="preserve">  201</w:t>
            </w:r>
            <w:r>
              <w:rPr>
                <w:rFonts w:ascii="Times New Roman" w:hAnsi="Times New Roman" w:cs="Times New Roman"/>
                <w:color w:val="000000" w:themeColor="text1"/>
                <w:sz w:val="20"/>
                <w:szCs w:val="20"/>
              </w:rPr>
              <w:t>8</w:t>
            </w:r>
          </w:p>
        </w:tc>
      </w:tr>
      <w:tr w:rsidR="009A4785" w:rsidRPr="00DF040A" w:rsidTr="00F94AE4">
        <w:trPr>
          <w:trHeight w:val="251"/>
        </w:trPr>
        <w:tc>
          <w:tcPr>
            <w:tcW w:w="2958" w:type="pct"/>
            <w:vAlign w:val="center"/>
          </w:tcPr>
          <w:p w:rsidR="009A4785" w:rsidRPr="00DF040A" w:rsidRDefault="009A4785" w:rsidP="00FC1E01">
            <w:pPr>
              <w:autoSpaceDE w:val="0"/>
              <w:autoSpaceDN w:val="0"/>
              <w:adjustRightInd w:val="0"/>
              <w:rPr>
                <w:rFonts w:ascii="Times New Roman" w:hAnsi="Times New Roman" w:cs="Times New Roman"/>
                <w:color w:val="000000" w:themeColor="text1"/>
                <w:sz w:val="20"/>
                <w:szCs w:val="20"/>
              </w:rPr>
            </w:pPr>
            <w:r w:rsidRPr="00DF040A">
              <w:rPr>
                <w:rFonts w:ascii="Times New Roman" w:hAnsi="Times New Roman" w:cs="Times New Roman"/>
                <w:color w:val="000000" w:themeColor="text1"/>
                <w:sz w:val="20"/>
                <w:szCs w:val="20"/>
              </w:rPr>
              <w:t>Last  date of application submission (</w:t>
            </w:r>
            <w:proofErr w:type="spellStart"/>
            <w:r w:rsidR="00FC1E01">
              <w:rPr>
                <w:rFonts w:ascii="Times New Roman" w:hAnsi="Times New Roman" w:cs="Times New Roman"/>
                <w:color w:val="000000" w:themeColor="text1"/>
                <w:sz w:val="20"/>
                <w:szCs w:val="20"/>
              </w:rPr>
              <w:t>Pokhara</w:t>
            </w:r>
            <w:proofErr w:type="spellEnd"/>
            <w:r w:rsidR="00FC1E01">
              <w:rPr>
                <w:rFonts w:ascii="Times New Roman" w:hAnsi="Times New Roman" w:cs="Times New Roman"/>
                <w:color w:val="000000" w:themeColor="text1"/>
                <w:sz w:val="20"/>
                <w:szCs w:val="20"/>
              </w:rPr>
              <w:t xml:space="preserve"> </w:t>
            </w:r>
            <w:r w:rsidRPr="00DF040A">
              <w:rPr>
                <w:rFonts w:ascii="Times New Roman" w:hAnsi="Times New Roman" w:cs="Times New Roman"/>
                <w:color w:val="000000" w:themeColor="text1"/>
                <w:sz w:val="20"/>
                <w:szCs w:val="20"/>
              </w:rPr>
              <w:t>Lekhnath-</w:t>
            </w:r>
            <w:r w:rsidR="00FC1E01">
              <w:rPr>
                <w:rFonts w:ascii="Times New Roman" w:hAnsi="Times New Roman" w:cs="Times New Roman"/>
                <w:color w:val="000000" w:themeColor="text1"/>
                <w:sz w:val="20"/>
                <w:szCs w:val="20"/>
              </w:rPr>
              <w:t>30</w:t>
            </w:r>
            <w:r w:rsidRPr="00DF040A">
              <w:rPr>
                <w:rFonts w:ascii="Times New Roman" w:hAnsi="Times New Roman" w:cs="Times New Roman"/>
                <w:color w:val="000000" w:themeColor="text1"/>
                <w:sz w:val="20"/>
                <w:szCs w:val="20"/>
              </w:rPr>
              <w:t xml:space="preserve">, </w:t>
            </w:r>
            <w:proofErr w:type="spellStart"/>
            <w:r w:rsidRPr="00DF040A">
              <w:rPr>
                <w:rFonts w:ascii="Times New Roman" w:hAnsi="Times New Roman" w:cs="Times New Roman"/>
                <w:color w:val="000000" w:themeColor="text1"/>
                <w:sz w:val="20"/>
                <w:szCs w:val="20"/>
              </w:rPr>
              <w:t>Kaski</w:t>
            </w:r>
            <w:proofErr w:type="spellEnd"/>
            <w:r w:rsidRPr="00DF040A">
              <w:rPr>
                <w:rFonts w:ascii="Times New Roman" w:hAnsi="Times New Roman" w:cs="Times New Roman"/>
                <w:color w:val="000000" w:themeColor="text1"/>
                <w:sz w:val="20"/>
                <w:szCs w:val="20"/>
              </w:rPr>
              <w:t>)</w:t>
            </w:r>
          </w:p>
        </w:tc>
        <w:tc>
          <w:tcPr>
            <w:tcW w:w="2042" w:type="pct"/>
            <w:vAlign w:val="center"/>
          </w:tcPr>
          <w:p w:rsidR="009A4785" w:rsidRPr="00DF040A" w:rsidRDefault="00833C51" w:rsidP="006E5BC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February </w:t>
            </w:r>
            <w:r w:rsidR="006E5BC8">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2,</w:t>
            </w:r>
            <w:r w:rsidRPr="00DF040A">
              <w:rPr>
                <w:rFonts w:ascii="Times New Roman" w:hAnsi="Times New Roman" w:cs="Times New Roman"/>
                <w:color w:val="000000" w:themeColor="text1"/>
                <w:sz w:val="20"/>
                <w:szCs w:val="20"/>
              </w:rPr>
              <w:t xml:space="preserve">  201</w:t>
            </w:r>
            <w:r>
              <w:rPr>
                <w:rFonts w:ascii="Times New Roman" w:hAnsi="Times New Roman" w:cs="Times New Roman"/>
                <w:color w:val="000000" w:themeColor="text1"/>
                <w:sz w:val="20"/>
                <w:szCs w:val="20"/>
              </w:rPr>
              <w:t>8</w:t>
            </w:r>
          </w:p>
        </w:tc>
      </w:tr>
      <w:tr w:rsidR="009A4785" w:rsidRPr="00DF040A" w:rsidTr="00F94AE4">
        <w:tc>
          <w:tcPr>
            <w:tcW w:w="2958" w:type="pct"/>
            <w:vAlign w:val="center"/>
          </w:tcPr>
          <w:p w:rsidR="009A4785" w:rsidRPr="00DF040A" w:rsidRDefault="009A4785" w:rsidP="00833C51">
            <w:pPr>
              <w:autoSpaceDE w:val="0"/>
              <w:autoSpaceDN w:val="0"/>
              <w:adjustRightInd w:val="0"/>
              <w:rPr>
                <w:rFonts w:ascii="Times New Roman" w:hAnsi="Times New Roman" w:cs="Times New Roman"/>
                <w:color w:val="000000" w:themeColor="text1"/>
                <w:sz w:val="20"/>
                <w:szCs w:val="20"/>
              </w:rPr>
            </w:pPr>
            <w:r w:rsidRPr="00DF040A">
              <w:rPr>
                <w:rFonts w:ascii="Times New Roman" w:hAnsi="Times New Roman" w:cs="Times New Roman"/>
                <w:color w:val="000000" w:themeColor="text1"/>
                <w:sz w:val="20"/>
                <w:szCs w:val="20"/>
              </w:rPr>
              <w:t xml:space="preserve">Date  and time of Entrance Examination  (Exam Center: School of Health and Allied Sciences, PU, </w:t>
            </w:r>
            <w:proofErr w:type="spellStart"/>
            <w:r w:rsidR="00833C51">
              <w:rPr>
                <w:rFonts w:ascii="Times New Roman" w:hAnsi="Times New Roman" w:cs="Times New Roman"/>
                <w:color w:val="000000" w:themeColor="text1"/>
                <w:sz w:val="20"/>
                <w:szCs w:val="20"/>
              </w:rPr>
              <w:t>Pokhara</w:t>
            </w:r>
            <w:proofErr w:type="spellEnd"/>
            <w:r w:rsidR="00833C51">
              <w:rPr>
                <w:rFonts w:ascii="Times New Roman" w:hAnsi="Times New Roman" w:cs="Times New Roman"/>
                <w:color w:val="000000" w:themeColor="text1"/>
                <w:sz w:val="20"/>
                <w:szCs w:val="20"/>
              </w:rPr>
              <w:t xml:space="preserve"> Lekhnath-30</w:t>
            </w:r>
            <w:r w:rsidRPr="00DF040A">
              <w:rPr>
                <w:rFonts w:ascii="Times New Roman" w:hAnsi="Times New Roman" w:cs="Times New Roman"/>
                <w:color w:val="000000" w:themeColor="text1"/>
                <w:sz w:val="20"/>
                <w:szCs w:val="20"/>
              </w:rPr>
              <w:t xml:space="preserve">, </w:t>
            </w:r>
            <w:proofErr w:type="spellStart"/>
            <w:r w:rsidRPr="00DF040A">
              <w:rPr>
                <w:rFonts w:ascii="Times New Roman" w:hAnsi="Times New Roman" w:cs="Times New Roman"/>
                <w:color w:val="000000" w:themeColor="text1"/>
                <w:sz w:val="20"/>
                <w:szCs w:val="20"/>
              </w:rPr>
              <w:t>Kaski</w:t>
            </w:r>
            <w:proofErr w:type="spellEnd"/>
            <w:r w:rsidRPr="00DF040A">
              <w:rPr>
                <w:rFonts w:ascii="Times New Roman" w:hAnsi="Times New Roman" w:cs="Times New Roman"/>
                <w:color w:val="000000" w:themeColor="text1"/>
                <w:sz w:val="20"/>
                <w:szCs w:val="20"/>
              </w:rPr>
              <w:t>)</w:t>
            </w:r>
          </w:p>
        </w:tc>
        <w:tc>
          <w:tcPr>
            <w:tcW w:w="2042" w:type="pct"/>
          </w:tcPr>
          <w:p w:rsidR="00833C51" w:rsidRDefault="00833C51" w:rsidP="00F94AE4">
            <w:pPr>
              <w:autoSpaceDE w:val="0"/>
              <w:autoSpaceDN w:val="0"/>
              <w:adjustRightInd w:val="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February </w:t>
            </w:r>
            <w:r w:rsidR="006E5BC8">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4,</w:t>
            </w:r>
            <w:r w:rsidRPr="00DF040A">
              <w:rPr>
                <w:rFonts w:ascii="Times New Roman" w:hAnsi="Times New Roman" w:cs="Times New Roman"/>
                <w:color w:val="000000" w:themeColor="text1"/>
                <w:sz w:val="20"/>
                <w:szCs w:val="20"/>
              </w:rPr>
              <w:t xml:space="preserve">  201</w:t>
            </w:r>
            <w:r>
              <w:rPr>
                <w:rFonts w:ascii="Times New Roman" w:hAnsi="Times New Roman" w:cs="Times New Roman"/>
                <w:color w:val="000000" w:themeColor="text1"/>
                <w:sz w:val="20"/>
                <w:szCs w:val="20"/>
              </w:rPr>
              <w:t>8</w:t>
            </w:r>
          </w:p>
          <w:p w:rsidR="009A4785" w:rsidRPr="00DF040A" w:rsidRDefault="009A4785" w:rsidP="00F94AE4">
            <w:pPr>
              <w:autoSpaceDE w:val="0"/>
              <w:autoSpaceDN w:val="0"/>
              <w:adjustRightInd w:val="0"/>
              <w:rPr>
                <w:rFonts w:ascii="Times New Roman" w:hAnsi="Times New Roman" w:cs="Times New Roman"/>
                <w:color w:val="000000" w:themeColor="text1"/>
                <w:sz w:val="20"/>
                <w:szCs w:val="20"/>
              </w:rPr>
            </w:pPr>
            <w:r w:rsidRPr="00DF040A">
              <w:rPr>
                <w:rFonts w:ascii="Times New Roman" w:hAnsi="Times New Roman" w:cs="Times New Roman"/>
                <w:color w:val="000000" w:themeColor="text1"/>
                <w:sz w:val="20"/>
                <w:szCs w:val="20"/>
              </w:rPr>
              <w:t>Time: 8:00 AM</w:t>
            </w:r>
            <w:r>
              <w:rPr>
                <w:rFonts w:ascii="Times New Roman" w:hAnsi="Times New Roman" w:cs="Times New Roman"/>
                <w:color w:val="000000" w:themeColor="text1"/>
                <w:sz w:val="20"/>
                <w:szCs w:val="20"/>
              </w:rPr>
              <w:t>-11</w:t>
            </w:r>
            <w:r w:rsidRPr="00DF040A">
              <w:rPr>
                <w:rFonts w:ascii="Times New Roman" w:hAnsi="Times New Roman" w:cs="Times New Roman"/>
                <w:color w:val="000000" w:themeColor="text1"/>
                <w:sz w:val="20"/>
                <w:szCs w:val="20"/>
              </w:rPr>
              <w:t>:00 AM</w:t>
            </w:r>
          </w:p>
        </w:tc>
      </w:tr>
    </w:tbl>
    <w:p w:rsidR="009A4785" w:rsidRPr="00F47F06" w:rsidRDefault="009A4785" w:rsidP="009A4785">
      <w:pPr>
        <w:spacing w:before="240" w:after="0" w:line="240" w:lineRule="auto"/>
        <w:jc w:val="both"/>
        <w:rPr>
          <w:rFonts w:ascii="Times New Roman" w:hAnsi="Times New Roman" w:cs="Times New Roman"/>
          <w:b/>
          <w:sz w:val="20"/>
          <w:szCs w:val="20"/>
        </w:rPr>
      </w:pPr>
      <w:r>
        <w:rPr>
          <w:rFonts w:ascii="Times New Roman" w:hAnsi="Times New Roman" w:cs="Times New Roman"/>
          <w:bCs/>
          <w:i/>
          <w:iCs/>
          <w:sz w:val="20"/>
          <w:szCs w:val="20"/>
        </w:rPr>
        <w:t xml:space="preserve">Application forms can be submitted </w:t>
      </w:r>
      <w:r w:rsidR="003D4A63">
        <w:rPr>
          <w:rFonts w:ascii="Times New Roman" w:hAnsi="Times New Roman" w:cs="Times New Roman"/>
          <w:bCs/>
          <w:i/>
          <w:iCs/>
          <w:sz w:val="20"/>
          <w:szCs w:val="20"/>
        </w:rPr>
        <w:t>in office time</w:t>
      </w:r>
      <w:r>
        <w:rPr>
          <w:rFonts w:ascii="Times New Roman" w:hAnsi="Times New Roman" w:cs="Times New Roman"/>
          <w:bCs/>
          <w:i/>
          <w:iCs/>
          <w:sz w:val="20"/>
          <w:szCs w:val="20"/>
        </w:rPr>
        <w:t xml:space="preserve"> on working days.</w:t>
      </w:r>
    </w:p>
    <w:p w:rsidR="009A4785" w:rsidRDefault="009A4785" w:rsidP="009A4785">
      <w:pPr>
        <w:spacing w:after="0" w:line="240" w:lineRule="auto"/>
        <w:jc w:val="both"/>
        <w:rPr>
          <w:rFonts w:ascii="Times New Roman" w:hAnsi="Times New Roman" w:cs="Times New Roman"/>
          <w:sz w:val="20"/>
          <w:szCs w:val="20"/>
        </w:rPr>
      </w:pPr>
      <w:r w:rsidRPr="00972368">
        <w:rPr>
          <w:rFonts w:ascii="Times New Roman" w:hAnsi="Times New Roman" w:cs="Times New Roman"/>
          <w:bCs/>
          <w:i/>
          <w:iCs/>
          <w:sz w:val="20"/>
          <w:szCs w:val="20"/>
        </w:rPr>
        <w:t>Application form</w:t>
      </w:r>
      <w:r w:rsidR="003D4A63">
        <w:rPr>
          <w:rFonts w:ascii="Times New Roman" w:hAnsi="Times New Roman" w:cs="Times New Roman"/>
          <w:bCs/>
          <w:i/>
          <w:iCs/>
          <w:sz w:val="20"/>
          <w:szCs w:val="20"/>
        </w:rPr>
        <w:t xml:space="preserve"> and scholarship details</w:t>
      </w:r>
      <w:r w:rsidRPr="00972368">
        <w:rPr>
          <w:rFonts w:ascii="Times New Roman" w:hAnsi="Times New Roman" w:cs="Times New Roman"/>
          <w:bCs/>
          <w:i/>
          <w:iCs/>
          <w:sz w:val="20"/>
          <w:szCs w:val="20"/>
        </w:rPr>
        <w:t xml:space="preserve"> can also</w:t>
      </w:r>
      <w:r>
        <w:rPr>
          <w:rFonts w:ascii="Times New Roman" w:hAnsi="Times New Roman" w:cs="Times New Roman"/>
          <w:bCs/>
          <w:i/>
          <w:iCs/>
          <w:sz w:val="20"/>
          <w:szCs w:val="20"/>
        </w:rPr>
        <w:t xml:space="preserve"> be downloaded from university W</w:t>
      </w:r>
      <w:r w:rsidRPr="00972368">
        <w:rPr>
          <w:rFonts w:ascii="Times New Roman" w:hAnsi="Times New Roman" w:cs="Times New Roman"/>
          <w:bCs/>
          <w:i/>
          <w:iCs/>
          <w:sz w:val="20"/>
          <w:szCs w:val="20"/>
        </w:rPr>
        <w:t xml:space="preserve">ebsite </w:t>
      </w:r>
      <w:hyperlink r:id="rId5" w:history="1">
        <w:r w:rsidRPr="00972368">
          <w:rPr>
            <w:rStyle w:val="Hyperlink"/>
            <w:rFonts w:ascii="Times New Roman" w:hAnsi="Times New Roman" w:cs="Times New Roman"/>
            <w:bCs/>
            <w:i/>
            <w:iCs/>
            <w:sz w:val="20"/>
            <w:szCs w:val="20"/>
          </w:rPr>
          <w:t>www.pu.edu.np</w:t>
        </w:r>
      </w:hyperlink>
    </w:p>
    <w:p w:rsidR="009A4785" w:rsidRPr="005018D9" w:rsidRDefault="009A4785" w:rsidP="009A4785">
      <w:pPr>
        <w:spacing w:after="0" w:line="240" w:lineRule="auto"/>
        <w:jc w:val="both"/>
        <w:rPr>
          <w:rFonts w:ascii="Times New Roman" w:hAnsi="Times New Roman" w:cs="Times New Roman"/>
          <w:sz w:val="20"/>
          <w:szCs w:val="20"/>
        </w:rPr>
      </w:pPr>
    </w:p>
    <w:p w:rsidR="009A4785" w:rsidRPr="003E3589" w:rsidRDefault="009A4785" w:rsidP="009A4785">
      <w:pPr>
        <w:spacing w:after="0"/>
        <w:jc w:val="both"/>
        <w:rPr>
          <w:rFonts w:ascii="Times New Roman" w:hAnsi="Times New Roman" w:cs="Times New Roman"/>
          <w:b/>
          <w:sz w:val="18"/>
        </w:rPr>
      </w:pPr>
      <w:r>
        <w:rPr>
          <w:rFonts w:ascii="Times New Roman" w:hAnsi="Times New Roman" w:cs="Times New Roman"/>
          <w:b/>
          <w:sz w:val="18"/>
        </w:rPr>
        <w:t>For details-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70"/>
        <w:gridCol w:w="1980"/>
      </w:tblGrid>
      <w:tr w:rsidR="009A4785" w:rsidRPr="003E3589" w:rsidTr="00F94AE4">
        <w:tc>
          <w:tcPr>
            <w:tcW w:w="7470" w:type="dxa"/>
          </w:tcPr>
          <w:p w:rsidR="009A4785" w:rsidRPr="003E3589" w:rsidRDefault="009A4785" w:rsidP="00F94AE4">
            <w:pPr>
              <w:jc w:val="both"/>
              <w:rPr>
                <w:rFonts w:ascii="Times New Roman" w:hAnsi="Times New Roman" w:cs="Times New Roman"/>
                <w:sz w:val="18"/>
              </w:rPr>
            </w:pPr>
            <w:r w:rsidRPr="003E3589">
              <w:rPr>
                <w:rFonts w:ascii="Times New Roman" w:hAnsi="Times New Roman" w:cs="Times New Roman"/>
                <w:sz w:val="18"/>
              </w:rPr>
              <w:t>Faculty of Health Sciences</w:t>
            </w:r>
          </w:p>
          <w:p w:rsidR="009A4785" w:rsidRPr="003E3589" w:rsidRDefault="009A4785" w:rsidP="00F94AE4">
            <w:pPr>
              <w:jc w:val="both"/>
              <w:rPr>
                <w:rFonts w:ascii="Times New Roman" w:hAnsi="Times New Roman" w:cs="Times New Roman"/>
                <w:sz w:val="18"/>
              </w:rPr>
            </w:pPr>
            <w:proofErr w:type="spellStart"/>
            <w:r w:rsidRPr="003E3589">
              <w:rPr>
                <w:rFonts w:ascii="Times New Roman" w:hAnsi="Times New Roman" w:cs="Times New Roman"/>
                <w:sz w:val="18"/>
              </w:rPr>
              <w:t>Pokhara</w:t>
            </w:r>
            <w:proofErr w:type="spellEnd"/>
            <w:r w:rsidRPr="003E3589">
              <w:rPr>
                <w:rFonts w:ascii="Times New Roman" w:hAnsi="Times New Roman" w:cs="Times New Roman"/>
                <w:sz w:val="18"/>
              </w:rPr>
              <w:t xml:space="preserve"> University</w:t>
            </w:r>
          </w:p>
          <w:p w:rsidR="009A4785" w:rsidRPr="003E3589" w:rsidRDefault="003D4A63" w:rsidP="00F94AE4">
            <w:pPr>
              <w:jc w:val="both"/>
              <w:rPr>
                <w:rFonts w:ascii="Times New Roman" w:hAnsi="Times New Roman" w:cs="Times New Roman"/>
                <w:sz w:val="18"/>
              </w:rPr>
            </w:pPr>
            <w:proofErr w:type="spellStart"/>
            <w:r>
              <w:rPr>
                <w:rFonts w:ascii="Times New Roman" w:hAnsi="Times New Roman" w:cs="Times New Roman"/>
                <w:sz w:val="18"/>
              </w:rPr>
              <w:t>Pokhara</w:t>
            </w:r>
            <w:proofErr w:type="spellEnd"/>
            <w:r>
              <w:rPr>
                <w:rFonts w:ascii="Times New Roman" w:hAnsi="Times New Roman" w:cs="Times New Roman"/>
                <w:sz w:val="18"/>
              </w:rPr>
              <w:t xml:space="preserve"> </w:t>
            </w:r>
            <w:proofErr w:type="spellStart"/>
            <w:r w:rsidR="009A4785" w:rsidRPr="003E3589">
              <w:rPr>
                <w:rFonts w:ascii="Times New Roman" w:hAnsi="Times New Roman" w:cs="Times New Roman"/>
                <w:sz w:val="18"/>
              </w:rPr>
              <w:t>Lekhnath</w:t>
            </w:r>
            <w:proofErr w:type="spellEnd"/>
            <w:r w:rsidR="009A4785" w:rsidRPr="003E3589">
              <w:rPr>
                <w:rFonts w:ascii="Times New Roman" w:hAnsi="Times New Roman" w:cs="Times New Roman"/>
                <w:sz w:val="18"/>
              </w:rPr>
              <w:t xml:space="preserve"> </w:t>
            </w:r>
            <w:r>
              <w:rPr>
                <w:rFonts w:ascii="Times New Roman" w:hAnsi="Times New Roman" w:cs="Times New Roman"/>
                <w:sz w:val="18"/>
              </w:rPr>
              <w:t>30</w:t>
            </w:r>
            <w:r w:rsidR="009A4785" w:rsidRPr="003E3589">
              <w:rPr>
                <w:rFonts w:ascii="Times New Roman" w:hAnsi="Times New Roman" w:cs="Times New Roman"/>
                <w:sz w:val="18"/>
              </w:rPr>
              <w:t xml:space="preserve">, </w:t>
            </w:r>
            <w:proofErr w:type="spellStart"/>
            <w:r w:rsidR="009A4785" w:rsidRPr="003E3589">
              <w:rPr>
                <w:rFonts w:ascii="Times New Roman" w:hAnsi="Times New Roman" w:cs="Times New Roman"/>
                <w:sz w:val="18"/>
              </w:rPr>
              <w:t>Kaski</w:t>
            </w:r>
            <w:proofErr w:type="spellEnd"/>
          </w:p>
          <w:p w:rsidR="009A4785" w:rsidRPr="003E3589" w:rsidRDefault="003D4A63" w:rsidP="00F94AE4">
            <w:pPr>
              <w:jc w:val="both"/>
              <w:rPr>
                <w:rFonts w:ascii="Times New Roman" w:hAnsi="Times New Roman" w:cs="Times New Roman"/>
                <w:sz w:val="18"/>
              </w:rPr>
            </w:pPr>
            <w:r>
              <w:rPr>
                <w:rFonts w:ascii="Times New Roman" w:hAnsi="Times New Roman" w:cs="Times New Roman"/>
                <w:sz w:val="18"/>
              </w:rPr>
              <w:t>Tel: 061-504037</w:t>
            </w:r>
          </w:p>
          <w:p w:rsidR="009A4785" w:rsidRPr="003E3589" w:rsidRDefault="009A4785" w:rsidP="00F94AE4">
            <w:pPr>
              <w:jc w:val="both"/>
              <w:rPr>
                <w:rFonts w:ascii="Times New Roman" w:hAnsi="Times New Roman" w:cs="Times New Roman"/>
                <w:sz w:val="18"/>
              </w:rPr>
            </w:pPr>
          </w:p>
        </w:tc>
        <w:tc>
          <w:tcPr>
            <w:tcW w:w="1980" w:type="dxa"/>
          </w:tcPr>
          <w:p w:rsidR="009A4785" w:rsidRDefault="009A4785" w:rsidP="00F94AE4">
            <w:pPr>
              <w:jc w:val="both"/>
              <w:rPr>
                <w:rFonts w:ascii="Times New Roman" w:hAnsi="Times New Roman" w:cs="Times New Roman"/>
                <w:sz w:val="18"/>
              </w:rPr>
            </w:pPr>
            <w:r w:rsidRPr="003E3589">
              <w:rPr>
                <w:rFonts w:ascii="Times New Roman" w:hAnsi="Times New Roman" w:cs="Times New Roman"/>
                <w:sz w:val="18"/>
              </w:rPr>
              <w:t>Liaison Office</w:t>
            </w:r>
          </w:p>
          <w:p w:rsidR="009A4785" w:rsidRPr="003E3589" w:rsidRDefault="009A4785" w:rsidP="00F94AE4">
            <w:pPr>
              <w:jc w:val="both"/>
              <w:rPr>
                <w:rFonts w:ascii="Times New Roman" w:hAnsi="Times New Roman" w:cs="Times New Roman"/>
                <w:sz w:val="18"/>
              </w:rPr>
            </w:pPr>
            <w:proofErr w:type="spellStart"/>
            <w:r>
              <w:rPr>
                <w:rFonts w:ascii="Times New Roman" w:hAnsi="Times New Roman" w:cs="Times New Roman"/>
                <w:sz w:val="18"/>
              </w:rPr>
              <w:t>Pokhara</w:t>
            </w:r>
            <w:proofErr w:type="spellEnd"/>
            <w:r>
              <w:rPr>
                <w:rFonts w:ascii="Times New Roman" w:hAnsi="Times New Roman" w:cs="Times New Roman"/>
                <w:sz w:val="18"/>
              </w:rPr>
              <w:t xml:space="preserve"> University</w:t>
            </w:r>
          </w:p>
          <w:p w:rsidR="009A4785" w:rsidRPr="003E3589" w:rsidRDefault="009A4785" w:rsidP="00F94AE4">
            <w:pPr>
              <w:jc w:val="both"/>
              <w:rPr>
                <w:rFonts w:ascii="Times New Roman" w:hAnsi="Times New Roman" w:cs="Times New Roman"/>
                <w:sz w:val="18"/>
              </w:rPr>
            </w:pPr>
            <w:proofErr w:type="spellStart"/>
            <w:r w:rsidRPr="003E3589">
              <w:rPr>
                <w:rFonts w:ascii="Times New Roman" w:hAnsi="Times New Roman" w:cs="Times New Roman"/>
                <w:sz w:val="18"/>
              </w:rPr>
              <w:t>Ratopool</w:t>
            </w:r>
            <w:proofErr w:type="spellEnd"/>
            <w:r w:rsidRPr="003E3589">
              <w:rPr>
                <w:rFonts w:ascii="Times New Roman" w:hAnsi="Times New Roman" w:cs="Times New Roman"/>
                <w:sz w:val="18"/>
              </w:rPr>
              <w:t>, Kathmandu</w:t>
            </w:r>
          </w:p>
          <w:p w:rsidR="009A4785" w:rsidRPr="003E3589" w:rsidRDefault="009A4785" w:rsidP="00F94AE4">
            <w:pPr>
              <w:jc w:val="both"/>
              <w:rPr>
                <w:rFonts w:ascii="Times New Roman" w:hAnsi="Times New Roman" w:cs="Times New Roman"/>
                <w:sz w:val="18"/>
              </w:rPr>
            </w:pPr>
            <w:r w:rsidRPr="003E3589">
              <w:rPr>
                <w:rFonts w:ascii="Times New Roman" w:hAnsi="Times New Roman" w:cs="Times New Roman"/>
                <w:sz w:val="18"/>
              </w:rPr>
              <w:t>Tel: 014486905</w:t>
            </w:r>
          </w:p>
        </w:tc>
      </w:tr>
    </w:tbl>
    <w:p w:rsidR="00390361" w:rsidRDefault="00390361"/>
    <w:sectPr w:rsidR="00390361" w:rsidSect="005900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reet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E21E1"/>
    <w:multiLevelType w:val="hybridMultilevel"/>
    <w:tmpl w:val="038ECFD4"/>
    <w:lvl w:ilvl="0" w:tplc="B49EB29C">
      <w:numFmt w:val="bullet"/>
      <w:lvlText w:val="-"/>
      <w:lvlJc w:val="left"/>
      <w:pPr>
        <w:ind w:left="720" w:hanging="360"/>
      </w:pPr>
      <w:rPr>
        <w:rFonts w:ascii="Times New Roman" w:eastAsia="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9A4785"/>
    <w:rsid w:val="000F0A94"/>
    <w:rsid w:val="00390361"/>
    <w:rsid w:val="003D4A63"/>
    <w:rsid w:val="00590036"/>
    <w:rsid w:val="006E5BC8"/>
    <w:rsid w:val="00833C51"/>
    <w:rsid w:val="009A4785"/>
    <w:rsid w:val="00B96C01"/>
    <w:rsid w:val="00CA52B9"/>
    <w:rsid w:val="00DC59EB"/>
    <w:rsid w:val="00FB3221"/>
    <w:rsid w:val="00FC1E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0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785"/>
    <w:pPr>
      <w:ind w:left="720"/>
      <w:contextualSpacing/>
    </w:pPr>
    <w:rPr>
      <w:rFonts w:eastAsiaTheme="minorHAnsi"/>
      <w:szCs w:val="20"/>
      <w:lang w:bidi="ne-NP"/>
    </w:rPr>
  </w:style>
  <w:style w:type="table" w:styleId="TableGrid">
    <w:name w:val="Table Grid"/>
    <w:basedOn w:val="TableNormal"/>
    <w:uiPriority w:val="59"/>
    <w:rsid w:val="009A47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rsid w:val="009A47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785"/>
    <w:pPr>
      <w:ind w:left="720"/>
      <w:contextualSpacing/>
    </w:pPr>
    <w:rPr>
      <w:rFonts w:eastAsiaTheme="minorHAnsi"/>
      <w:szCs w:val="20"/>
      <w:lang w:bidi="ne-NP"/>
    </w:rPr>
  </w:style>
  <w:style w:type="table" w:styleId="TableGrid">
    <w:name w:val="Table Grid"/>
    <w:basedOn w:val="TableNormal"/>
    <w:uiPriority w:val="59"/>
    <w:rsid w:val="009A47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rsid w:val="009A478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u.edu.n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dcterms:created xsi:type="dcterms:W3CDTF">2018-01-25T23:50:00Z</dcterms:created>
  <dcterms:modified xsi:type="dcterms:W3CDTF">2018-01-26T09:25:00Z</dcterms:modified>
</cp:coreProperties>
</file>